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96"/>
        <w:tblW w:w="0" w:type="auto"/>
        <w:tblLook w:val="04A0"/>
      </w:tblPr>
      <w:tblGrid>
        <w:gridCol w:w="2235"/>
        <w:gridCol w:w="7007"/>
      </w:tblGrid>
      <w:tr w:rsidR="00E41F1A" w:rsidRPr="0032725F" w:rsidTr="004B22EA">
        <w:tc>
          <w:tcPr>
            <w:tcW w:w="2235" w:type="dxa"/>
          </w:tcPr>
          <w:p w:rsidR="00E41F1A" w:rsidRPr="004B22EA" w:rsidRDefault="00E41F1A" w:rsidP="004B22EA">
            <w:pPr>
              <w:rPr>
                <w:b/>
                <w:sz w:val="28"/>
              </w:rPr>
            </w:pPr>
            <w:r w:rsidRPr="004B22EA">
              <w:rPr>
                <w:b/>
                <w:sz w:val="28"/>
              </w:rPr>
              <w:t>School</w:t>
            </w:r>
          </w:p>
        </w:tc>
        <w:tc>
          <w:tcPr>
            <w:tcW w:w="7007" w:type="dxa"/>
          </w:tcPr>
          <w:p w:rsidR="00E41F1A" w:rsidRPr="004B22EA" w:rsidRDefault="00E41F1A" w:rsidP="004B22EA">
            <w:pPr>
              <w:rPr>
                <w:b/>
                <w:sz w:val="28"/>
              </w:rPr>
            </w:pPr>
            <w:r w:rsidRPr="004B22EA">
              <w:rPr>
                <w:b/>
                <w:sz w:val="28"/>
              </w:rPr>
              <w:t xml:space="preserve">2010/ 2011 PMF SNAPSHOT </w:t>
            </w:r>
          </w:p>
        </w:tc>
      </w:tr>
      <w:tr w:rsidR="00E41F1A" w:rsidTr="004B22EA">
        <w:tc>
          <w:tcPr>
            <w:tcW w:w="2235" w:type="dxa"/>
          </w:tcPr>
          <w:p w:rsidR="00E41F1A" w:rsidRDefault="00E41F1A" w:rsidP="004B22EA">
            <w:r w:rsidRPr="00DB09B6">
              <w:rPr>
                <w:b/>
                <w:sz w:val="24"/>
              </w:rPr>
              <w:t>Arthur Phillip</w:t>
            </w:r>
            <w:r w:rsidR="004B22EA">
              <w:rPr>
                <w:b/>
                <w:sz w:val="24"/>
              </w:rPr>
              <w:t xml:space="preserve"> HS</w:t>
            </w:r>
          </w:p>
        </w:tc>
        <w:tc>
          <w:tcPr>
            <w:tcW w:w="7007" w:type="dxa"/>
          </w:tcPr>
          <w:p w:rsidR="00E41F1A" w:rsidRPr="0032725F" w:rsidRDefault="00E41F1A" w:rsidP="004B22EA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32725F">
              <w:rPr>
                <w:sz w:val="24"/>
              </w:rPr>
              <w:t>Business College established with NP Funding</w:t>
            </w:r>
          </w:p>
          <w:p w:rsidR="00E41F1A" w:rsidRPr="0032725F" w:rsidRDefault="00E41F1A" w:rsidP="004B22EA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Planned that </w:t>
            </w:r>
            <w:r w:rsidRPr="0032725F">
              <w:rPr>
                <w:sz w:val="24"/>
              </w:rPr>
              <w:t>students do 4 units of Business Services in Year 11.</w:t>
            </w:r>
          </w:p>
          <w:p w:rsidR="00E41F1A" w:rsidRPr="0032725F" w:rsidRDefault="00E41F1A" w:rsidP="004B22EA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32725F">
              <w:rPr>
                <w:sz w:val="24"/>
              </w:rPr>
              <w:t>Combined with English Studies, Work Studies, and a school based course</w:t>
            </w:r>
          </w:p>
          <w:p w:rsidR="00E41F1A" w:rsidRPr="0032725F" w:rsidRDefault="00E41F1A" w:rsidP="004B22EA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32725F">
              <w:rPr>
                <w:sz w:val="24"/>
              </w:rPr>
              <w:t>2 days per week work placement.</w:t>
            </w:r>
          </w:p>
          <w:p w:rsidR="00E41F1A" w:rsidRDefault="00E41F1A" w:rsidP="004B22EA"/>
        </w:tc>
      </w:tr>
      <w:tr w:rsidR="00E41F1A" w:rsidTr="004B22EA">
        <w:tc>
          <w:tcPr>
            <w:tcW w:w="2235" w:type="dxa"/>
          </w:tcPr>
          <w:p w:rsidR="00E41F1A" w:rsidRDefault="00E41F1A" w:rsidP="004B22EA">
            <w:r w:rsidRPr="00DB09B6">
              <w:rPr>
                <w:b/>
                <w:sz w:val="24"/>
              </w:rPr>
              <w:t>Colo HS</w:t>
            </w:r>
          </w:p>
        </w:tc>
        <w:tc>
          <w:tcPr>
            <w:tcW w:w="7007" w:type="dxa"/>
          </w:tcPr>
          <w:p w:rsidR="00E41F1A" w:rsidRPr="0032725F" w:rsidRDefault="00E41F1A" w:rsidP="004B22EA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A</w:t>
            </w:r>
            <w:r w:rsidRPr="0032725F">
              <w:rPr>
                <w:sz w:val="24"/>
              </w:rPr>
              <w:t xml:space="preserve"> transition advisor with a small period allowance in 2011</w:t>
            </w:r>
          </w:p>
          <w:p w:rsidR="00E41F1A" w:rsidRPr="0032725F" w:rsidRDefault="00E41F1A" w:rsidP="004B22EA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32725F">
              <w:rPr>
                <w:sz w:val="24"/>
              </w:rPr>
              <w:t xml:space="preserve">Transition programs in place for  6/7; 8/9; 10/11 </w:t>
            </w:r>
          </w:p>
          <w:p w:rsidR="00E41F1A" w:rsidRPr="0032725F" w:rsidRDefault="00E41F1A" w:rsidP="004B22EA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Year 10 – work education program</w:t>
            </w:r>
          </w:p>
          <w:p w:rsidR="00E41F1A" w:rsidRDefault="00E41F1A" w:rsidP="004B22EA"/>
        </w:tc>
      </w:tr>
      <w:tr w:rsidR="00E41F1A" w:rsidTr="004B22EA">
        <w:tc>
          <w:tcPr>
            <w:tcW w:w="2235" w:type="dxa"/>
          </w:tcPr>
          <w:p w:rsidR="00E41F1A" w:rsidRDefault="00E41F1A" w:rsidP="004B22EA">
            <w:r w:rsidRPr="00DB09B6">
              <w:rPr>
                <w:b/>
                <w:sz w:val="24"/>
              </w:rPr>
              <w:t>Chifley College Senior Campus</w:t>
            </w:r>
          </w:p>
        </w:tc>
        <w:tc>
          <w:tcPr>
            <w:tcW w:w="7007" w:type="dxa"/>
          </w:tcPr>
          <w:p w:rsidR="00E41F1A" w:rsidRDefault="00E41F1A" w:rsidP="004B22EA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3D5B8C">
              <w:rPr>
                <w:sz w:val="24"/>
              </w:rPr>
              <w:t>4 pathways</w:t>
            </w:r>
          </w:p>
          <w:p w:rsidR="00E41F1A" w:rsidRDefault="00E41F1A" w:rsidP="004B22EA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3D5B8C">
              <w:rPr>
                <w:sz w:val="24"/>
              </w:rPr>
              <w:t xml:space="preserve"> JS class established, </w:t>
            </w:r>
          </w:p>
          <w:p w:rsidR="00E41F1A" w:rsidRPr="003D5B8C" w:rsidRDefault="00CF6E18" w:rsidP="004B22EA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In 2011 </w:t>
            </w:r>
            <w:r w:rsidR="00E41F1A" w:rsidRPr="003D5B8C">
              <w:rPr>
                <w:sz w:val="24"/>
              </w:rPr>
              <w:t>move</w:t>
            </w:r>
            <w:r>
              <w:rPr>
                <w:sz w:val="24"/>
              </w:rPr>
              <w:t>d</w:t>
            </w:r>
            <w:r w:rsidR="00E41F1A" w:rsidRPr="003D5B8C">
              <w:rPr>
                <w:sz w:val="24"/>
              </w:rPr>
              <w:t xml:space="preserve"> into 9 &amp; 10 careers lessons.</w:t>
            </w:r>
          </w:p>
          <w:p w:rsidR="00E41F1A" w:rsidRDefault="00E41F1A" w:rsidP="004B22EA"/>
        </w:tc>
      </w:tr>
      <w:tr w:rsidR="00E41F1A" w:rsidTr="004B22EA">
        <w:tc>
          <w:tcPr>
            <w:tcW w:w="2235" w:type="dxa"/>
          </w:tcPr>
          <w:p w:rsidR="00E41F1A" w:rsidRDefault="00E41F1A" w:rsidP="004B22E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Chifley College </w:t>
            </w:r>
          </w:p>
          <w:p w:rsidR="00E41F1A" w:rsidRPr="00DB09B6" w:rsidRDefault="00E41F1A" w:rsidP="004B22EA">
            <w:pPr>
              <w:rPr>
                <w:b/>
                <w:sz w:val="24"/>
              </w:rPr>
            </w:pPr>
            <w:r w:rsidRPr="00DB09B6">
              <w:rPr>
                <w:b/>
                <w:sz w:val="24"/>
              </w:rPr>
              <w:t xml:space="preserve"> Mt. Druitt</w:t>
            </w:r>
          </w:p>
          <w:p w:rsidR="00E41F1A" w:rsidRDefault="00E41F1A" w:rsidP="004B22EA"/>
        </w:tc>
        <w:tc>
          <w:tcPr>
            <w:tcW w:w="7007" w:type="dxa"/>
          </w:tcPr>
          <w:p w:rsidR="00E41F1A" w:rsidRPr="00DB09B6" w:rsidRDefault="00E41F1A" w:rsidP="004B22EA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DB09B6">
              <w:rPr>
                <w:sz w:val="24"/>
              </w:rPr>
              <w:t>Volunteering awards have been introduced.</w:t>
            </w:r>
          </w:p>
          <w:p w:rsidR="00E41F1A" w:rsidRPr="00DB09B6" w:rsidRDefault="00E41F1A" w:rsidP="004B22EA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DB09B6">
              <w:rPr>
                <w:sz w:val="24"/>
              </w:rPr>
              <w:t xml:space="preserve">Looking at alternative pathways for Stage 5 with </w:t>
            </w:r>
            <w:proofErr w:type="spellStart"/>
            <w:r w:rsidRPr="00DB09B6">
              <w:rPr>
                <w:sz w:val="24"/>
              </w:rPr>
              <w:t>Jobquest</w:t>
            </w:r>
            <w:proofErr w:type="spellEnd"/>
            <w:r w:rsidRPr="00DB09B6">
              <w:rPr>
                <w:sz w:val="24"/>
              </w:rPr>
              <w:t xml:space="preserve">. They will deliver Retail Cert II to selected students onsite as an alternative to the SC.  Combined with work experience. </w:t>
            </w:r>
          </w:p>
          <w:p w:rsidR="00E41F1A" w:rsidRPr="00DB09B6" w:rsidRDefault="00E41F1A" w:rsidP="004B22EA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DB09B6">
              <w:rPr>
                <w:sz w:val="24"/>
              </w:rPr>
              <w:t>An extension class is being introduced in Term 2/3 (trialled in 2010 through Shalvey Campus).</w:t>
            </w:r>
          </w:p>
          <w:p w:rsidR="00E41F1A" w:rsidRDefault="00E41F1A" w:rsidP="004B22EA"/>
        </w:tc>
      </w:tr>
      <w:tr w:rsidR="00E41F1A" w:rsidTr="004B22EA">
        <w:tc>
          <w:tcPr>
            <w:tcW w:w="2235" w:type="dxa"/>
          </w:tcPr>
          <w:p w:rsidR="00E41F1A" w:rsidRDefault="00E41F1A" w:rsidP="004B22EA">
            <w:r w:rsidRPr="00DB09B6">
              <w:rPr>
                <w:b/>
                <w:sz w:val="24"/>
              </w:rPr>
              <w:t>Colyton HS</w:t>
            </w:r>
          </w:p>
        </w:tc>
        <w:tc>
          <w:tcPr>
            <w:tcW w:w="7007" w:type="dxa"/>
          </w:tcPr>
          <w:p w:rsidR="00E41F1A" w:rsidRPr="00083F64" w:rsidRDefault="00B33E3D" w:rsidP="004B22EA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T</w:t>
            </w:r>
            <w:r w:rsidR="00E41F1A" w:rsidRPr="00083F64">
              <w:rPr>
                <w:sz w:val="24"/>
              </w:rPr>
              <w:t>ransition advisor – with a transition program</w:t>
            </w:r>
          </w:p>
          <w:p w:rsidR="00E41F1A" w:rsidRPr="00083F64" w:rsidRDefault="00E41F1A" w:rsidP="004B22EA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083F64">
              <w:rPr>
                <w:sz w:val="24"/>
              </w:rPr>
              <w:t xml:space="preserve">Comprehensive post </w:t>
            </w:r>
            <w:proofErr w:type="spellStart"/>
            <w:proofErr w:type="gramStart"/>
            <w:r w:rsidRPr="00083F64">
              <w:rPr>
                <w:sz w:val="24"/>
              </w:rPr>
              <w:t>s.c</w:t>
            </w:r>
            <w:proofErr w:type="spellEnd"/>
            <w:proofErr w:type="gramEnd"/>
            <w:r w:rsidRPr="00083F64">
              <w:rPr>
                <w:sz w:val="24"/>
              </w:rPr>
              <w:t>. program. (4 weeks in 2011)</w:t>
            </w:r>
          </w:p>
          <w:p w:rsidR="00E41F1A" w:rsidRPr="00083F64" w:rsidRDefault="00E41F1A" w:rsidP="004B22EA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083F64">
              <w:rPr>
                <w:sz w:val="24"/>
              </w:rPr>
              <w:t>An alternative program for year 11. Started a transition class – 15 students</w:t>
            </w:r>
            <w:r w:rsidR="001537D5">
              <w:rPr>
                <w:sz w:val="24"/>
              </w:rPr>
              <w:t>,</w:t>
            </w:r>
            <w:r w:rsidRPr="00083F64">
              <w:rPr>
                <w:sz w:val="24"/>
              </w:rPr>
              <w:t xml:space="preserve"> includes 7/8 students who didn’t receive school certificate.</w:t>
            </w:r>
          </w:p>
          <w:p w:rsidR="00E41F1A" w:rsidRDefault="00E41F1A" w:rsidP="004B22EA"/>
        </w:tc>
      </w:tr>
      <w:tr w:rsidR="00E41F1A" w:rsidTr="004B22EA">
        <w:tc>
          <w:tcPr>
            <w:tcW w:w="2235" w:type="dxa"/>
          </w:tcPr>
          <w:p w:rsidR="00E41F1A" w:rsidRPr="00DB09B6" w:rsidRDefault="00E41F1A" w:rsidP="004B22EA">
            <w:pPr>
              <w:rPr>
                <w:b/>
                <w:sz w:val="24"/>
              </w:rPr>
            </w:pPr>
            <w:r w:rsidRPr="00DB09B6">
              <w:rPr>
                <w:b/>
                <w:sz w:val="24"/>
              </w:rPr>
              <w:t>Glenmore Park HS</w:t>
            </w:r>
          </w:p>
          <w:p w:rsidR="00E41F1A" w:rsidRDefault="00E41F1A" w:rsidP="004B22EA"/>
        </w:tc>
        <w:tc>
          <w:tcPr>
            <w:tcW w:w="7007" w:type="dxa"/>
          </w:tcPr>
          <w:p w:rsidR="00E41F1A" w:rsidRPr="00083F64" w:rsidRDefault="00B33E3D" w:rsidP="004B22EA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</w:rPr>
            </w:pPr>
            <w:r w:rsidRPr="00083F64">
              <w:rPr>
                <w:sz w:val="24"/>
              </w:rPr>
              <w:t>Mentoring</w:t>
            </w:r>
            <w:r w:rsidR="00E41F1A" w:rsidRPr="00083F64">
              <w:rPr>
                <w:sz w:val="24"/>
              </w:rPr>
              <w:t xml:space="preserve"> by PBL teachers during PBL lessons for seniors.</w:t>
            </w:r>
          </w:p>
          <w:p w:rsidR="00E41F1A" w:rsidRPr="00083F64" w:rsidRDefault="00E41F1A" w:rsidP="004B22EA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</w:rPr>
            </w:pPr>
            <w:r w:rsidRPr="00083F64">
              <w:rPr>
                <w:sz w:val="24"/>
              </w:rPr>
              <w:t>Academic support provided by UWS students.</w:t>
            </w:r>
          </w:p>
          <w:p w:rsidR="00E41F1A" w:rsidRPr="00083F64" w:rsidRDefault="00E41F1A" w:rsidP="004B22EA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</w:rPr>
            </w:pPr>
            <w:r w:rsidRPr="00083F64">
              <w:rPr>
                <w:sz w:val="24"/>
              </w:rPr>
              <w:t xml:space="preserve">Year 11 preparation program </w:t>
            </w:r>
            <w:r w:rsidR="00B33E3D">
              <w:rPr>
                <w:sz w:val="24"/>
              </w:rPr>
              <w:t xml:space="preserve">for </w:t>
            </w:r>
            <w:r w:rsidR="00B33E3D" w:rsidRPr="00083F64">
              <w:rPr>
                <w:sz w:val="24"/>
              </w:rPr>
              <w:t>2</w:t>
            </w:r>
            <w:r w:rsidRPr="00083F64">
              <w:rPr>
                <w:sz w:val="24"/>
              </w:rPr>
              <w:t xml:space="preserve"> weeks after </w:t>
            </w:r>
            <w:r>
              <w:rPr>
                <w:sz w:val="24"/>
              </w:rPr>
              <w:t>S.C.</w:t>
            </w:r>
          </w:p>
          <w:p w:rsidR="00E41F1A" w:rsidRDefault="00E41F1A" w:rsidP="004B22EA"/>
        </w:tc>
      </w:tr>
      <w:tr w:rsidR="00E41F1A" w:rsidTr="004B22EA">
        <w:tc>
          <w:tcPr>
            <w:tcW w:w="2235" w:type="dxa"/>
          </w:tcPr>
          <w:p w:rsidR="00E41F1A" w:rsidRPr="00DB09B6" w:rsidRDefault="00E41F1A" w:rsidP="004B22EA">
            <w:pPr>
              <w:rPr>
                <w:b/>
                <w:sz w:val="24"/>
              </w:rPr>
            </w:pPr>
            <w:r w:rsidRPr="00DB09B6">
              <w:rPr>
                <w:b/>
                <w:sz w:val="24"/>
              </w:rPr>
              <w:t xml:space="preserve">Mc </w:t>
            </w:r>
            <w:proofErr w:type="spellStart"/>
            <w:r w:rsidRPr="00DB09B6">
              <w:rPr>
                <w:b/>
                <w:sz w:val="24"/>
              </w:rPr>
              <w:t>Ca</w:t>
            </w:r>
            <w:r w:rsidR="001537D5">
              <w:rPr>
                <w:b/>
                <w:sz w:val="24"/>
              </w:rPr>
              <w:t>r</w:t>
            </w:r>
            <w:r w:rsidRPr="00DB09B6">
              <w:rPr>
                <w:b/>
                <w:sz w:val="24"/>
              </w:rPr>
              <w:t>thur</w:t>
            </w:r>
            <w:proofErr w:type="spellEnd"/>
            <w:r w:rsidRPr="00DB09B6">
              <w:rPr>
                <w:b/>
                <w:sz w:val="24"/>
              </w:rPr>
              <w:t xml:space="preserve"> Girls HS</w:t>
            </w:r>
          </w:p>
          <w:p w:rsidR="00E41F1A" w:rsidRDefault="00E41F1A" w:rsidP="004B22EA"/>
        </w:tc>
        <w:tc>
          <w:tcPr>
            <w:tcW w:w="7007" w:type="dxa"/>
          </w:tcPr>
          <w:p w:rsidR="00E41F1A" w:rsidRDefault="00E41F1A" w:rsidP="004B22EA">
            <w:pPr>
              <w:pStyle w:val="ListParagraph"/>
              <w:numPr>
                <w:ilvl w:val="0"/>
                <w:numId w:val="4"/>
              </w:numPr>
            </w:pPr>
            <w:r w:rsidRPr="00DB09B6">
              <w:rPr>
                <w:sz w:val="24"/>
              </w:rPr>
              <w:t>C</w:t>
            </w:r>
            <w:r w:rsidRPr="00F203F6">
              <w:rPr>
                <w:sz w:val="24"/>
                <w:szCs w:val="24"/>
              </w:rPr>
              <w:t>areer &amp; transition team – called school to work team</w:t>
            </w:r>
            <w:r>
              <w:rPr>
                <w:sz w:val="24"/>
                <w:szCs w:val="24"/>
              </w:rPr>
              <w:t xml:space="preserve"> includes</w:t>
            </w:r>
            <w:r w:rsidRPr="00F203F6">
              <w:rPr>
                <w:sz w:val="24"/>
                <w:szCs w:val="24"/>
              </w:rPr>
              <w:t xml:space="preserve"> – 2 HT, student wellbeing HT, relevant year advisors</w:t>
            </w:r>
            <w:r>
              <w:rPr>
                <w:sz w:val="24"/>
                <w:szCs w:val="24"/>
              </w:rPr>
              <w:t xml:space="preserve">, 1 student rep, </w:t>
            </w:r>
            <w:proofErr w:type="gramStart"/>
            <w:r>
              <w:rPr>
                <w:sz w:val="24"/>
                <w:szCs w:val="24"/>
              </w:rPr>
              <w:t>Parra</w:t>
            </w:r>
            <w:proofErr w:type="gramEnd"/>
            <w:r>
              <w:rPr>
                <w:sz w:val="24"/>
                <w:szCs w:val="24"/>
              </w:rPr>
              <w:t xml:space="preserve"> Sip rep and </w:t>
            </w:r>
            <w:r w:rsidRPr="00F203F6">
              <w:rPr>
                <w:sz w:val="24"/>
                <w:szCs w:val="24"/>
              </w:rPr>
              <w:t>plan</w:t>
            </w:r>
            <w:r>
              <w:rPr>
                <w:sz w:val="24"/>
                <w:szCs w:val="24"/>
              </w:rPr>
              <w:t>s</w:t>
            </w:r>
            <w:r w:rsidRPr="00F203F6">
              <w:rPr>
                <w:sz w:val="24"/>
                <w:szCs w:val="24"/>
              </w:rPr>
              <w:t xml:space="preserve"> to include a parent rep.</w:t>
            </w:r>
          </w:p>
          <w:p w:rsidR="00E41F1A" w:rsidRPr="00187536" w:rsidRDefault="001537D5" w:rsidP="004B22EA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eM</w:t>
            </w:r>
            <w:r w:rsidR="00E41F1A" w:rsidRPr="00187536">
              <w:rPr>
                <w:sz w:val="24"/>
              </w:rPr>
              <w:t>e</w:t>
            </w:r>
            <w:proofErr w:type="spellEnd"/>
            <w:proofErr w:type="gramEnd"/>
            <w:r w:rsidR="00E41F1A" w:rsidRPr="00187536">
              <w:rPr>
                <w:sz w:val="24"/>
              </w:rPr>
              <w:t xml:space="preserve"> and student page almost completed. Individual transition plans will be online by next term on SENTRAL. Students will be linked with course interests so teachers can target students interested in a particular senior course. </w:t>
            </w:r>
          </w:p>
          <w:p w:rsidR="00E41F1A" w:rsidRPr="00F203F6" w:rsidRDefault="00E41F1A" w:rsidP="004B22EA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F203F6">
              <w:rPr>
                <w:sz w:val="24"/>
              </w:rPr>
              <w:t>Year 11 career planning – block delivery, while students are doing work placement or work experience others are working on career planning.</w:t>
            </w:r>
          </w:p>
          <w:p w:rsidR="00E41F1A" w:rsidRDefault="00E41F1A" w:rsidP="004B22EA"/>
        </w:tc>
      </w:tr>
    </w:tbl>
    <w:p w:rsidR="004B22EA" w:rsidRDefault="004B22EA">
      <w:r>
        <w:br w:type="page"/>
      </w:r>
    </w:p>
    <w:tbl>
      <w:tblPr>
        <w:tblStyle w:val="TableGrid"/>
        <w:tblpPr w:leftFromText="180" w:rightFromText="180" w:vertAnchor="page" w:horzAnchor="margin" w:tblpY="1696"/>
        <w:tblW w:w="0" w:type="auto"/>
        <w:tblLook w:val="04A0"/>
      </w:tblPr>
      <w:tblGrid>
        <w:gridCol w:w="2235"/>
        <w:gridCol w:w="7007"/>
      </w:tblGrid>
      <w:tr w:rsidR="00E41F1A" w:rsidTr="004B22EA">
        <w:tc>
          <w:tcPr>
            <w:tcW w:w="2235" w:type="dxa"/>
          </w:tcPr>
          <w:p w:rsidR="00E41F1A" w:rsidRPr="00DB09B6" w:rsidRDefault="00E41F1A" w:rsidP="004B22EA">
            <w:pPr>
              <w:rPr>
                <w:b/>
                <w:sz w:val="24"/>
              </w:rPr>
            </w:pPr>
            <w:r w:rsidRPr="00DB09B6">
              <w:rPr>
                <w:b/>
                <w:sz w:val="24"/>
              </w:rPr>
              <w:lastRenderedPageBreak/>
              <w:t>Mitchell HS</w:t>
            </w:r>
          </w:p>
          <w:p w:rsidR="00E41F1A" w:rsidRPr="00DB09B6" w:rsidRDefault="00E41F1A" w:rsidP="004B22EA">
            <w:pPr>
              <w:rPr>
                <w:b/>
                <w:sz w:val="24"/>
              </w:rPr>
            </w:pPr>
          </w:p>
        </w:tc>
        <w:tc>
          <w:tcPr>
            <w:tcW w:w="7007" w:type="dxa"/>
          </w:tcPr>
          <w:p w:rsidR="00E41F1A" w:rsidRDefault="00B33E3D" w:rsidP="004B22EA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T</w:t>
            </w:r>
            <w:r w:rsidR="00E41F1A" w:rsidRPr="00E41F1A">
              <w:rPr>
                <w:sz w:val="24"/>
              </w:rPr>
              <w:t>ransition team in school</w:t>
            </w:r>
          </w:p>
          <w:p w:rsidR="00E41F1A" w:rsidRPr="00E41F1A" w:rsidRDefault="00E41F1A" w:rsidP="004B22EA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 xml:space="preserve">Yr 10 </w:t>
            </w:r>
            <w:r w:rsidRPr="00E41F1A">
              <w:rPr>
                <w:sz w:val="24"/>
              </w:rPr>
              <w:t>life skills students taught by transition teacher.</w:t>
            </w:r>
          </w:p>
          <w:p w:rsidR="00E41F1A" w:rsidRPr="00E41F1A" w:rsidRDefault="00E41F1A" w:rsidP="004B22EA">
            <w:pPr>
              <w:pStyle w:val="ListParagraph"/>
              <w:numPr>
                <w:ilvl w:val="0"/>
                <w:numId w:val="5"/>
              </w:numPr>
              <w:rPr>
                <w:sz w:val="24"/>
              </w:rPr>
            </w:pPr>
            <w:proofErr w:type="spellStart"/>
            <w:r w:rsidRPr="00E41F1A">
              <w:rPr>
                <w:sz w:val="24"/>
              </w:rPr>
              <w:t>Itrack</w:t>
            </w:r>
            <w:proofErr w:type="spellEnd"/>
            <w:r w:rsidRPr="00E41F1A">
              <w:rPr>
                <w:sz w:val="24"/>
              </w:rPr>
              <w:t xml:space="preserve"> program – Smith Family</w:t>
            </w:r>
          </w:p>
          <w:p w:rsidR="00E41F1A" w:rsidRDefault="00E41F1A" w:rsidP="004B22EA">
            <w:pPr>
              <w:pStyle w:val="ListParagraph"/>
              <w:numPr>
                <w:ilvl w:val="0"/>
                <w:numId w:val="5"/>
              </w:numPr>
            </w:pPr>
            <w:r w:rsidRPr="00E41F1A">
              <w:t>Aim program</w:t>
            </w:r>
            <w:r>
              <w:t xml:space="preserve"> - mentoring link with Macquarie Uni.</w:t>
            </w:r>
          </w:p>
          <w:p w:rsidR="00E41F1A" w:rsidRPr="00E41F1A" w:rsidRDefault="00E41F1A" w:rsidP="004B22EA">
            <w:pPr>
              <w:pStyle w:val="ListParagraph"/>
              <w:numPr>
                <w:ilvl w:val="0"/>
                <w:numId w:val="5"/>
              </w:numPr>
            </w:pPr>
            <w:r>
              <w:rPr>
                <w:sz w:val="24"/>
              </w:rPr>
              <w:t xml:space="preserve">An </w:t>
            </w:r>
            <w:proofErr w:type="spellStart"/>
            <w:r w:rsidRPr="00E41F1A">
              <w:rPr>
                <w:sz w:val="24"/>
              </w:rPr>
              <w:t>eMe</w:t>
            </w:r>
            <w:proofErr w:type="spellEnd"/>
            <w:r w:rsidRPr="00E41F1A">
              <w:rPr>
                <w:sz w:val="24"/>
              </w:rPr>
              <w:t xml:space="preserve"> school</w:t>
            </w:r>
          </w:p>
          <w:p w:rsidR="00E41F1A" w:rsidRDefault="00E41F1A" w:rsidP="004B22EA">
            <w:pPr>
              <w:pStyle w:val="ListParagraph"/>
            </w:pPr>
          </w:p>
          <w:p w:rsidR="00E41F1A" w:rsidRPr="00DB09B6" w:rsidRDefault="00E41F1A" w:rsidP="004B22EA">
            <w:pPr>
              <w:pStyle w:val="ListParagraph"/>
              <w:ind w:left="1080"/>
              <w:rPr>
                <w:sz w:val="24"/>
              </w:rPr>
            </w:pPr>
          </w:p>
        </w:tc>
      </w:tr>
      <w:tr w:rsidR="00E41F1A" w:rsidTr="004B22EA">
        <w:tc>
          <w:tcPr>
            <w:tcW w:w="2235" w:type="dxa"/>
          </w:tcPr>
          <w:p w:rsidR="00E41F1A" w:rsidRPr="00DB09B6" w:rsidRDefault="00E41F1A" w:rsidP="004B22EA">
            <w:pPr>
              <w:rPr>
                <w:b/>
                <w:sz w:val="24"/>
              </w:rPr>
            </w:pPr>
            <w:r w:rsidRPr="00DB09B6">
              <w:rPr>
                <w:b/>
                <w:sz w:val="24"/>
              </w:rPr>
              <w:t>Model Farms HS</w:t>
            </w:r>
          </w:p>
          <w:p w:rsidR="00E41F1A" w:rsidRPr="00DB09B6" w:rsidRDefault="00E41F1A" w:rsidP="004B22EA">
            <w:pPr>
              <w:rPr>
                <w:b/>
                <w:sz w:val="24"/>
              </w:rPr>
            </w:pPr>
          </w:p>
        </w:tc>
        <w:tc>
          <w:tcPr>
            <w:tcW w:w="7007" w:type="dxa"/>
          </w:tcPr>
          <w:p w:rsidR="004B22EA" w:rsidRPr="004B22EA" w:rsidRDefault="004B22EA" w:rsidP="004B22EA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</w:rPr>
            </w:pPr>
            <w:r w:rsidRPr="004B22EA">
              <w:rPr>
                <w:sz w:val="24"/>
              </w:rPr>
              <w:t xml:space="preserve">Comprehensive post SC program with prep for Year 11, subject tasters, guest speakers, AMOW etc </w:t>
            </w:r>
            <w:proofErr w:type="gramStart"/>
            <w:r w:rsidRPr="004B22EA">
              <w:rPr>
                <w:sz w:val="24"/>
              </w:rPr>
              <w:t>Some</w:t>
            </w:r>
            <w:proofErr w:type="gramEnd"/>
            <w:r w:rsidRPr="004B22EA">
              <w:rPr>
                <w:sz w:val="24"/>
              </w:rPr>
              <w:t xml:space="preserve"> adjustments to traditional curriculum offerings in 2011.</w:t>
            </w:r>
          </w:p>
          <w:p w:rsidR="004B22EA" w:rsidRPr="00DB09B6" w:rsidRDefault="004B22EA" w:rsidP="004B22EA">
            <w:pPr>
              <w:pStyle w:val="ListParagraph"/>
              <w:rPr>
                <w:sz w:val="24"/>
              </w:rPr>
            </w:pPr>
          </w:p>
        </w:tc>
      </w:tr>
      <w:tr w:rsidR="004B22EA" w:rsidTr="004B22EA">
        <w:tc>
          <w:tcPr>
            <w:tcW w:w="2235" w:type="dxa"/>
          </w:tcPr>
          <w:p w:rsidR="004B22EA" w:rsidRPr="00DB09B6" w:rsidRDefault="004B22EA" w:rsidP="004B22EA">
            <w:pPr>
              <w:rPr>
                <w:b/>
                <w:sz w:val="24"/>
              </w:rPr>
            </w:pPr>
            <w:r w:rsidRPr="00DB09B6">
              <w:rPr>
                <w:b/>
                <w:sz w:val="24"/>
              </w:rPr>
              <w:t>St. Mary’s Senior</w:t>
            </w:r>
          </w:p>
          <w:p w:rsidR="004B22EA" w:rsidRPr="00DB09B6" w:rsidRDefault="004B22EA" w:rsidP="004B22EA">
            <w:pPr>
              <w:rPr>
                <w:b/>
                <w:sz w:val="24"/>
              </w:rPr>
            </w:pPr>
          </w:p>
        </w:tc>
        <w:tc>
          <w:tcPr>
            <w:tcW w:w="7007" w:type="dxa"/>
          </w:tcPr>
          <w:p w:rsidR="004B22EA" w:rsidRPr="004B22EA" w:rsidRDefault="004B22EA" w:rsidP="004B22EA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</w:rPr>
            </w:pPr>
            <w:r w:rsidRPr="004B22EA">
              <w:rPr>
                <w:sz w:val="24"/>
              </w:rPr>
              <w:t xml:space="preserve">Transition position </w:t>
            </w:r>
          </w:p>
          <w:p w:rsidR="004B22EA" w:rsidRPr="004B22EA" w:rsidRDefault="004B22EA" w:rsidP="004B22EA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</w:rPr>
            </w:pPr>
            <w:r w:rsidRPr="004B22EA">
              <w:rPr>
                <w:sz w:val="24"/>
              </w:rPr>
              <w:t>4 units business services -Compacted curriculum.</w:t>
            </w:r>
          </w:p>
          <w:p w:rsidR="004B22EA" w:rsidRPr="004B22EA" w:rsidRDefault="004B22EA" w:rsidP="004B22EA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</w:rPr>
            </w:pPr>
            <w:r w:rsidRPr="004B22EA">
              <w:rPr>
                <w:sz w:val="24"/>
              </w:rPr>
              <w:t>Staying connected program</w:t>
            </w:r>
          </w:p>
          <w:p w:rsidR="004B22EA" w:rsidRPr="004B22EA" w:rsidRDefault="004B22EA" w:rsidP="004B22EA">
            <w:pPr>
              <w:pStyle w:val="ListParagraph"/>
              <w:ind w:left="1080"/>
              <w:rPr>
                <w:sz w:val="24"/>
              </w:rPr>
            </w:pPr>
          </w:p>
        </w:tc>
      </w:tr>
      <w:tr w:rsidR="004B22EA" w:rsidTr="004B22EA">
        <w:tc>
          <w:tcPr>
            <w:tcW w:w="2235" w:type="dxa"/>
          </w:tcPr>
          <w:p w:rsidR="004B22EA" w:rsidRPr="00DB09B6" w:rsidRDefault="004B22EA" w:rsidP="004B22EA">
            <w:pPr>
              <w:rPr>
                <w:b/>
                <w:sz w:val="24"/>
              </w:rPr>
            </w:pPr>
            <w:r w:rsidRPr="00DB09B6">
              <w:rPr>
                <w:b/>
                <w:sz w:val="24"/>
              </w:rPr>
              <w:t xml:space="preserve">Windsor </w:t>
            </w:r>
            <w:r>
              <w:rPr>
                <w:b/>
                <w:sz w:val="24"/>
              </w:rPr>
              <w:t>HS</w:t>
            </w:r>
          </w:p>
          <w:p w:rsidR="004B22EA" w:rsidRPr="00DB09B6" w:rsidRDefault="004B22EA" w:rsidP="004B22EA">
            <w:pPr>
              <w:rPr>
                <w:b/>
                <w:sz w:val="24"/>
              </w:rPr>
            </w:pPr>
          </w:p>
        </w:tc>
        <w:tc>
          <w:tcPr>
            <w:tcW w:w="7007" w:type="dxa"/>
          </w:tcPr>
          <w:p w:rsidR="004B22EA" w:rsidRPr="00DB09B6" w:rsidRDefault="004B22EA" w:rsidP="004B22EA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DB09B6">
              <w:rPr>
                <w:sz w:val="24"/>
              </w:rPr>
              <w:t>Windsor High has multiple pathw</w:t>
            </w:r>
            <w:r>
              <w:rPr>
                <w:sz w:val="24"/>
              </w:rPr>
              <w:t xml:space="preserve">ays in place with every senior </w:t>
            </w:r>
            <w:r w:rsidRPr="00DB09B6">
              <w:rPr>
                <w:sz w:val="24"/>
              </w:rPr>
              <w:t xml:space="preserve">student having an individual plan. </w:t>
            </w:r>
          </w:p>
          <w:p w:rsidR="004B22EA" w:rsidRPr="00DB09B6" w:rsidRDefault="004B22EA" w:rsidP="004B22EA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DB09B6">
              <w:rPr>
                <w:sz w:val="24"/>
              </w:rPr>
              <w:t>This year at Windsor High School their theme is “The Year of Achievement”. This is aimed at years 10/11/12.</w:t>
            </w:r>
          </w:p>
          <w:p w:rsidR="004B22EA" w:rsidRPr="00DB09B6" w:rsidRDefault="004B22EA" w:rsidP="004B22EA">
            <w:pPr>
              <w:pStyle w:val="ListParagraph"/>
              <w:numPr>
                <w:ilvl w:val="0"/>
                <w:numId w:val="7"/>
              </w:numPr>
              <w:rPr>
                <w:sz w:val="24"/>
              </w:rPr>
            </w:pPr>
            <w:r w:rsidRPr="00DB09B6">
              <w:rPr>
                <w:sz w:val="24"/>
              </w:rPr>
              <w:t>Used school to work money to higher motivation speaker from Oxygen Factory.</w:t>
            </w:r>
          </w:p>
          <w:p w:rsidR="004B22EA" w:rsidRPr="00DB09B6" w:rsidRDefault="004B22EA" w:rsidP="004B22EA">
            <w:pPr>
              <w:pStyle w:val="ListParagraph"/>
              <w:numPr>
                <w:ilvl w:val="0"/>
                <w:numId w:val="7"/>
              </w:numPr>
              <w:rPr>
                <w:sz w:val="24"/>
              </w:rPr>
            </w:pPr>
            <w:r w:rsidRPr="00DB09B6">
              <w:rPr>
                <w:sz w:val="24"/>
              </w:rPr>
              <w:t>Interviewed all years 11/12 and developed an individual achievement plan.</w:t>
            </w:r>
          </w:p>
          <w:p w:rsidR="004B22EA" w:rsidRPr="004B22EA" w:rsidRDefault="004B22EA" w:rsidP="004B22EA">
            <w:pPr>
              <w:rPr>
                <w:sz w:val="24"/>
              </w:rPr>
            </w:pPr>
          </w:p>
        </w:tc>
      </w:tr>
      <w:tr w:rsidR="004B22EA" w:rsidTr="004B22EA">
        <w:tc>
          <w:tcPr>
            <w:tcW w:w="2235" w:type="dxa"/>
          </w:tcPr>
          <w:p w:rsidR="004B22EA" w:rsidRPr="00DB09B6" w:rsidRDefault="004B22EA" w:rsidP="004B22EA">
            <w:pPr>
              <w:rPr>
                <w:sz w:val="24"/>
              </w:rPr>
            </w:pPr>
            <w:r w:rsidRPr="00DB09B6">
              <w:rPr>
                <w:b/>
                <w:sz w:val="24"/>
              </w:rPr>
              <w:t xml:space="preserve">Wyndham </w:t>
            </w:r>
            <w:r>
              <w:rPr>
                <w:b/>
                <w:sz w:val="24"/>
              </w:rPr>
              <w:t>College</w:t>
            </w:r>
          </w:p>
          <w:p w:rsidR="004B22EA" w:rsidRPr="00DB09B6" w:rsidRDefault="004B22EA" w:rsidP="004B22EA">
            <w:pPr>
              <w:rPr>
                <w:b/>
                <w:sz w:val="24"/>
              </w:rPr>
            </w:pPr>
          </w:p>
        </w:tc>
        <w:tc>
          <w:tcPr>
            <w:tcW w:w="7007" w:type="dxa"/>
          </w:tcPr>
          <w:p w:rsidR="004B22EA" w:rsidRPr="004B22EA" w:rsidRDefault="004B22EA" w:rsidP="004B22EA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4B22EA">
              <w:rPr>
                <w:sz w:val="24"/>
              </w:rPr>
              <w:t xml:space="preserve">Trained transition advisor </w:t>
            </w:r>
          </w:p>
          <w:p w:rsidR="004B22EA" w:rsidRPr="004B22EA" w:rsidRDefault="004B22EA" w:rsidP="004B22EA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4B22EA">
              <w:rPr>
                <w:sz w:val="24"/>
              </w:rPr>
              <w:t>3 pathways in place and Horizon Team moving forward with the plan.</w:t>
            </w:r>
          </w:p>
          <w:p w:rsidR="004B22EA" w:rsidRPr="004B22EA" w:rsidRDefault="004B22EA" w:rsidP="004B22EA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4B22EA">
              <w:rPr>
                <w:sz w:val="24"/>
              </w:rPr>
              <w:t>Targeted students (sc results all band 3 or less) provided a college coach.</w:t>
            </w:r>
          </w:p>
          <w:p w:rsidR="004B22EA" w:rsidRPr="00DB09B6" w:rsidRDefault="004B22EA" w:rsidP="004B22EA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4B22EA">
              <w:rPr>
                <w:sz w:val="24"/>
              </w:rPr>
              <w:t xml:space="preserve"> 3 day transition program with all careers advisors, year 11 advisor, year 10 advisor (each campus), councillors &amp; 2 transition staff. </w:t>
            </w:r>
          </w:p>
        </w:tc>
      </w:tr>
    </w:tbl>
    <w:p w:rsidR="008B2142" w:rsidRDefault="008B2142" w:rsidP="004B22EA">
      <w:pPr>
        <w:jc w:val="center"/>
        <w:rPr>
          <w:sz w:val="28"/>
        </w:rPr>
      </w:pPr>
    </w:p>
    <w:p w:rsidR="004B22EA" w:rsidRPr="0032725F" w:rsidRDefault="004B22EA" w:rsidP="004B22EA">
      <w:pPr>
        <w:rPr>
          <w:sz w:val="28"/>
        </w:rPr>
      </w:pPr>
    </w:p>
    <w:sectPr w:rsidR="004B22EA" w:rsidRPr="0032725F" w:rsidSect="008B214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2EA" w:rsidRDefault="004B22EA" w:rsidP="004B22EA">
      <w:pPr>
        <w:spacing w:after="0" w:line="240" w:lineRule="auto"/>
      </w:pPr>
      <w:r>
        <w:separator/>
      </w:r>
    </w:p>
  </w:endnote>
  <w:endnote w:type="continuationSeparator" w:id="0">
    <w:p w:rsidR="004B22EA" w:rsidRDefault="004B22EA" w:rsidP="004B2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2EA" w:rsidRDefault="004B22EA" w:rsidP="004B22EA">
      <w:pPr>
        <w:spacing w:after="0" w:line="240" w:lineRule="auto"/>
      </w:pPr>
      <w:r>
        <w:separator/>
      </w:r>
    </w:p>
  </w:footnote>
  <w:footnote w:type="continuationSeparator" w:id="0">
    <w:p w:rsidR="004B22EA" w:rsidRDefault="004B22EA" w:rsidP="004B2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2EA" w:rsidRPr="0032725F" w:rsidRDefault="004B22EA" w:rsidP="004B22EA">
    <w:pPr>
      <w:jc w:val="center"/>
      <w:rPr>
        <w:sz w:val="28"/>
      </w:rPr>
    </w:pPr>
    <w:r w:rsidRPr="0032725F">
      <w:rPr>
        <w:sz w:val="28"/>
      </w:rPr>
      <w:t>What some current Planning My Future Schools are doing</w:t>
    </w:r>
    <w:r>
      <w:rPr>
        <w:sz w:val="28"/>
      </w:rPr>
      <w:t xml:space="preserve"> in 2011</w:t>
    </w:r>
  </w:p>
  <w:p w:rsidR="004B22EA" w:rsidRDefault="004B22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4660"/>
    <w:multiLevelType w:val="hybridMultilevel"/>
    <w:tmpl w:val="EC2628D4"/>
    <w:lvl w:ilvl="0" w:tplc="5D10B4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0007E"/>
    <w:multiLevelType w:val="hybridMultilevel"/>
    <w:tmpl w:val="01383C3C"/>
    <w:lvl w:ilvl="0" w:tplc="A7C6E14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E59EE"/>
    <w:multiLevelType w:val="hybridMultilevel"/>
    <w:tmpl w:val="0B02C0BA"/>
    <w:lvl w:ilvl="0" w:tplc="2868653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F816F1"/>
    <w:multiLevelType w:val="hybridMultilevel"/>
    <w:tmpl w:val="1A6AAD8C"/>
    <w:lvl w:ilvl="0" w:tplc="6F26A1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B65404"/>
    <w:multiLevelType w:val="hybridMultilevel"/>
    <w:tmpl w:val="9EC80828"/>
    <w:lvl w:ilvl="0" w:tplc="08063E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F7329C"/>
    <w:multiLevelType w:val="hybridMultilevel"/>
    <w:tmpl w:val="1BA26CCE"/>
    <w:lvl w:ilvl="0" w:tplc="CEF065A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A8B5F78"/>
    <w:multiLevelType w:val="hybridMultilevel"/>
    <w:tmpl w:val="2F74F44A"/>
    <w:lvl w:ilvl="0" w:tplc="4EB04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DB1B96"/>
    <w:multiLevelType w:val="hybridMultilevel"/>
    <w:tmpl w:val="E0A4B104"/>
    <w:lvl w:ilvl="0" w:tplc="8F9E0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25F"/>
    <w:rsid w:val="000513B7"/>
    <w:rsid w:val="00083F64"/>
    <w:rsid w:val="001537D5"/>
    <w:rsid w:val="00187536"/>
    <w:rsid w:val="002B1462"/>
    <w:rsid w:val="0032725F"/>
    <w:rsid w:val="003D5B8C"/>
    <w:rsid w:val="004B22EA"/>
    <w:rsid w:val="00613D64"/>
    <w:rsid w:val="008B2142"/>
    <w:rsid w:val="00AF5726"/>
    <w:rsid w:val="00B33E3D"/>
    <w:rsid w:val="00CF6E18"/>
    <w:rsid w:val="00E41F1A"/>
    <w:rsid w:val="00E80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72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72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22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22EA"/>
  </w:style>
  <w:style w:type="paragraph" w:styleId="Footer">
    <w:name w:val="footer"/>
    <w:basedOn w:val="Normal"/>
    <w:link w:val="FooterChar"/>
    <w:uiPriority w:val="99"/>
    <w:semiHidden/>
    <w:unhideWhenUsed/>
    <w:rsid w:val="004B22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22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cp:lastPrinted>2011-07-26T06:02:00Z</cp:lastPrinted>
  <dcterms:created xsi:type="dcterms:W3CDTF">2011-07-21T01:21:00Z</dcterms:created>
  <dcterms:modified xsi:type="dcterms:W3CDTF">2011-07-26T06:10:00Z</dcterms:modified>
</cp:coreProperties>
</file>